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68A2C1" w14:textId="24433404" w:rsidR="00E06EAB" w:rsidRPr="00C57E67" w:rsidRDefault="00E06EAB" w:rsidP="00C57E67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C57E67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Application for Advance</w:t>
      </w:r>
      <w:r w:rsidR="007676F1" w:rsidRPr="00C57E67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Pr="00C57E67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HE recognition</w:t>
      </w:r>
    </w:p>
    <w:p w14:paraId="445061C3" w14:textId="734B4348" w:rsidR="007676F1" w:rsidRPr="00C57E67" w:rsidRDefault="00C57E67" w:rsidP="00C57E67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C57E67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Presentation</w:t>
      </w:r>
    </w:p>
    <w:p w14:paraId="15D22224" w14:textId="5E184131" w:rsidR="00E06EAB" w:rsidRPr="00C57E67" w:rsidRDefault="003422B6" w:rsidP="00C57E67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C57E67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Senior </w:t>
      </w:r>
      <w:r w:rsidR="00E06EAB" w:rsidRPr="00C57E67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Fellow of the HEA (</w:t>
      </w:r>
      <w:r w:rsidR="00C57E67" w:rsidRPr="00C57E67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S</w:t>
      </w:r>
      <w:r w:rsidR="00E06EAB" w:rsidRPr="00C57E67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FHEA)</w:t>
      </w:r>
      <w:r w:rsidR="00C57E67" w:rsidRPr="00C57E67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(D3)</w:t>
      </w:r>
    </w:p>
    <w:p w14:paraId="5E46D463" w14:textId="23247B4A" w:rsidR="00E06EAB" w:rsidRPr="00C57E67" w:rsidRDefault="0084756E" w:rsidP="00C57E67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  <w:r w:rsidRPr="009F6F04">
        <w:rPr>
          <w:rFonts w:ascii="Arial" w:eastAsia="Calibri" w:hAnsi="Arial" w:cs="Arial"/>
          <w:b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8845" wp14:editId="486A965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02531" cy="0"/>
                <wp:effectExtent l="0" t="3810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E9D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4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" strokecolor="#ffc000" strokeweight="6pt">
                <v:stroke joinstyle="miter"/>
              </v:line>
            </w:pict>
          </mc:Fallback>
        </mc:AlternateContent>
      </w:r>
    </w:p>
    <w:p w14:paraId="0CD8F190" w14:textId="77777777" w:rsidR="00E06EAB" w:rsidRPr="00C57E67" w:rsidRDefault="00E06EAB" w:rsidP="00C57E67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32372FBC" w14:textId="77777777" w:rsidR="007676F1" w:rsidRPr="00C57E67" w:rsidRDefault="007676F1" w:rsidP="00C57E67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360AA4E1" w14:textId="516429EC" w:rsidR="00E06EAB" w:rsidRPr="00C57E67" w:rsidRDefault="00E06EAB" w:rsidP="00C57E67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sdt>
      <w:sdtPr>
        <w:rPr>
          <w:rFonts w:ascii="Arial" w:eastAsiaTheme="minorHAnsi" w:hAnsi="Arial" w:cs="Arial"/>
          <w:color w:val="1F3864" w:themeColor="accent1" w:themeShade="80"/>
          <w:sz w:val="22"/>
          <w:szCs w:val="22"/>
          <w:lang w:val="en-GB"/>
        </w:rPr>
        <w:id w:val="-14689618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53F63F" w14:textId="0BCD437F" w:rsidR="00E06EAB" w:rsidRPr="0034168C" w:rsidRDefault="00E06EAB" w:rsidP="00C57E67">
          <w:pPr>
            <w:pStyle w:val="TOCHeading"/>
            <w:spacing w:line="360" w:lineRule="auto"/>
            <w:rPr>
              <w:rFonts w:ascii="Arial" w:hAnsi="Arial" w:cs="Arial"/>
              <w:color w:val="1F3864" w:themeColor="accent1" w:themeShade="80"/>
              <w:sz w:val="22"/>
              <w:szCs w:val="22"/>
            </w:rPr>
          </w:pPr>
          <w:r w:rsidRPr="0034168C">
            <w:rPr>
              <w:rFonts w:ascii="Arial" w:hAnsi="Arial" w:cs="Arial"/>
              <w:color w:val="1F3864" w:themeColor="accent1" w:themeShade="80"/>
              <w:sz w:val="22"/>
              <w:szCs w:val="22"/>
            </w:rPr>
            <w:t>Contents</w:t>
          </w:r>
        </w:p>
        <w:p w14:paraId="6234CA90" w14:textId="6277BF81" w:rsidR="0034168C" w:rsidRPr="0034168C" w:rsidRDefault="00E06EA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r w:rsidRPr="0034168C">
            <w:rPr>
              <w:rFonts w:ascii="Arial" w:hAnsi="Arial" w:cs="Arial"/>
              <w:color w:val="1F3864" w:themeColor="accent1" w:themeShade="80"/>
            </w:rPr>
            <w:fldChar w:fldCharType="begin"/>
          </w:r>
          <w:r w:rsidRPr="0034168C">
            <w:rPr>
              <w:rFonts w:ascii="Arial" w:hAnsi="Arial" w:cs="Arial"/>
              <w:color w:val="1F3864" w:themeColor="accent1" w:themeShade="80"/>
            </w:rPr>
            <w:instrText xml:space="preserve"> TOC \o "1-3" \h \z \u </w:instrText>
          </w:r>
          <w:r w:rsidRPr="0034168C">
            <w:rPr>
              <w:rFonts w:ascii="Arial" w:hAnsi="Arial" w:cs="Arial"/>
              <w:color w:val="1F3864" w:themeColor="accent1" w:themeShade="80"/>
            </w:rPr>
            <w:fldChar w:fldCharType="separate"/>
          </w:r>
          <w:hyperlink w:anchor="_Toc128574316" w:history="1">
            <w:r w:rsidR="0034168C" w:rsidRPr="0034168C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1. Applicant details</w:t>
            </w:r>
            <w:r w:rsidR="0034168C"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="0034168C"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="0034168C"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_Toc128574316 \h </w:instrText>
            </w:r>
            <w:r w:rsidR="0034168C"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="0034168C"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="0034168C"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="0034168C"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1E4BE12A" w14:textId="679305E7" w:rsidR="0034168C" w:rsidRPr="0034168C" w:rsidRDefault="0034168C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4317" w:history="1">
            <w:r w:rsidRPr="0034168C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Biography</w: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_Toc128574317 \h </w:instrTex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2</w: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6009BC7B" w14:textId="53557BC5" w:rsidR="0034168C" w:rsidRPr="0034168C" w:rsidRDefault="0034168C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4318" w:history="1">
            <w:r w:rsidRPr="0034168C">
              <w:rPr>
                <w:rStyle w:val="Hyperlink"/>
                <w:rFonts w:ascii="Arial" w:eastAsia="Calibri" w:hAnsi="Arial" w:cs="Arial"/>
                <w:b/>
                <w:bCs/>
                <w:noProof/>
                <w:color w:val="1F3864" w:themeColor="accent1" w:themeShade="80"/>
              </w:rPr>
              <w:t>2. Experience Grid: Evidence of Professional Activity</w: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_Toc128574318 \h </w:instrTex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3</w: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7090ABAC" w14:textId="5B1AD9E5" w:rsidR="0034168C" w:rsidRPr="0034168C" w:rsidRDefault="0034168C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4319" w:history="1">
            <w:r w:rsidRPr="0034168C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3. Link to recorded presentation (Only applicable to people choosing the recorded presentation route)</w: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_Toc128574319 \h </w:instrTex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4</w: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7916E263" w14:textId="3C15238A" w:rsidR="0034168C" w:rsidRPr="0034168C" w:rsidRDefault="0034168C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4320" w:history="1">
            <w:r w:rsidRPr="0034168C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4. Advocate supporting statements</w: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_Toc128574320 \h </w:instrTex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5</w: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7DF7E85F" w14:textId="28731BD4" w:rsidR="0034168C" w:rsidRPr="0034168C" w:rsidRDefault="0034168C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color w:val="1F3864" w:themeColor="accent1" w:themeShade="80"/>
              <w:lang w:eastAsia="en-GB"/>
            </w:rPr>
          </w:pPr>
          <w:hyperlink w:anchor="_Toc128574321" w:history="1">
            <w:r w:rsidRPr="0034168C">
              <w:rPr>
                <w:rStyle w:val="Hyperlink"/>
                <w:rFonts w:ascii="Arial" w:hAnsi="Arial" w:cs="Arial"/>
                <w:b/>
                <w:bCs/>
                <w:noProof/>
                <w:color w:val="1F3864" w:themeColor="accent1" w:themeShade="80"/>
              </w:rPr>
              <w:t>5. Supporting evidence</w: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ab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begin"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instrText xml:space="preserve"> PAGEREF _Toc128574321 \h </w:instrTex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separate"/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t>7</w:t>
            </w:r>
            <w:r w:rsidRPr="0034168C">
              <w:rPr>
                <w:rFonts w:ascii="Arial" w:hAnsi="Arial" w:cs="Arial"/>
                <w:noProof/>
                <w:webHidden/>
                <w:color w:val="1F3864" w:themeColor="accent1" w:themeShade="80"/>
              </w:rPr>
              <w:fldChar w:fldCharType="end"/>
            </w:r>
          </w:hyperlink>
        </w:p>
        <w:p w14:paraId="2B1A90FA" w14:textId="2A9A80D2" w:rsidR="00E06EAB" w:rsidRPr="00C57E67" w:rsidRDefault="00E06EAB" w:rsidP="00C57E67">
          <w:pPr>
            <w:spacing w:line="360" w:lineRule="auto"/>
            <w:rPr>
              <w:rFonts w:ascii="Arial" w:hAnsi="Arial" w:cs="Arial"/>
              <w:color w:val="1F3864" w:themeColor="accent1" w:themeShade="80"/>
            </w:rPr>
          </w:pPr>
          <w:r w:rsidRPr="0034168C">
            <w:rPr>
              <w:rFonts w:ascii="Arial" w:hAnsi="Arial" w:cs="Arial"/>
              <w:b/>
              <w:bCs/>
              <w:noProof/>
              <w:color w:val="1F3864" w:themeColor="accent1" w:themeShade="80"/>
            </w:rPr>
            <w:fldChar w:fldCharType="end"/>
          </w:r>
        </w:p>
      </w:sdtContent>
    </w:sdt>
    <w:p w14:paraId="0AA928F1" w14:textId="16944FBD" w:rsidR="00E06EAB" w:rsidRPr="00C57E67" w:rsidRDefault="00E06EAB" w:rsidP="00C57E67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583A1DD5" w14:textId="77777777" w:rsidR="00E06EAB" w:rsidRPr="00C57E67" w:rsidRDefault="00E06EAB" w:rsidP="00C57E67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72C287EE" w14:textId="77777777" w:rsidR="00E06EAB" w:rsidRPr="00A95A00" w:rsidRDefault="00E06EAB" w:rsidP="00C57E67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7E78ADE2" w14:textId="77777777" w:rsidR="00A95A00" w:rsidRPr="00A95A00" w:rsidRDefault="00A95A00" w:rsidP="00A95A00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  <w:r w:rsidRPr="00A95A00">
        <w:rPr>
          <w:rFonts w:ascii="Arial" w:eastAsia="Calibri" w:hAnsi="Arial" w:cs="Arial"/>
          <w:b/>
          <w:color w:val="1F3864" w:themeColor="accent1" w:themeShade="80"/>
        </w:rPr>
        <w:t>Submission instructions</w:t>
      </w:r>
    </w:p>
    <w:p w14:paraId="76B3C2D7" w14:textId="77777777" w:rsidR="00A95A00" w:rsidRPr="00A95A00" w:rsidRDefault="00A95A00" w:rsidP="00A95A00">
      <w:pPr>
        <w:spacing w:line="360" w:lineRule="auto"/>
        <w:rPr>
          <w:rFonts w:ascii="Arial" w:eastAsia="Calibri" w:hAnsi="Arial" w:cs="Arial"/>
          <w:bCs/>
          <w:color w:val="1F3864" w:themeColor="accent1" w:themeShade="80"/>
        </w:rPr>
      </w:pPr>
      <w:r w:rsidRPr="00A95A00">
        <w:rPr>
          <w:rFonts w:ascii="Arial" w:hAnsi="Arial" w:cs="Arial"/>
          <w:color w:val="1F3864" w:themeColor="accent1" w:themeShade="80"/>
          <w:shd w:val="clear" w:color="auto" w:fill="FFFFFF"/>
        </w:rPr>
        <w:t xml:space="preserve">All applications must be submitted to UTA via the PSF Recognition upload form. You can submit your claim at the following web address: </w:t>
      </w:r>
      <w:hyperlink r:id="rId8" w:history="1">
        <w:r w:rsidRPr="00A95A00">
          <w:rPr>
            <w:rStyle w:val="Hyperlink"/>
            <w:rFonts w:ascii="Arial" w:hAnsi="Arial" w:cs="Arial"/>
            <w:color w:val="1F3864" w:themeColor="accent1" w:themeShade="80"/>
            <w:shd w:val="clear" w:color="auto" w:fill="FFFFFF"/>
          </w:rPr>
          <w:t>https://utaresources.mmu.ac.uk/psfsubmission</w:t>
        </w:r>
      </w:hyperlink>
      <w:r w:rsidRPr="00A95A00">
        <w:rPr>
          <w:rFonts w:ascii="Arial" w:hAnsi="Arial" w:cs="Arial"/>
          <w:color w:val="1F3864" w:themeColor="accent1" w:themeShade="80"/>
          <w:shd w:val="clear" w:color="auto" w:fill="FFFFFF"/>
        </w:rPr>
        <w:t xml:space="preserve">. </w:t>
      </w:r>
    </w:p>
    <w:p w14:paraId="6946A92A" w14:textId="77777777" w:rsidR="00A95A00" w:rsidRPr="00A95A00" w:rsidRDefault="00A95A00" w:rsidP="00A95A00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A95A00">
        <w:rPr>
          <w:rFonts w:ascii="Arial" w:eastAsia="Calibri" w:hAnsi="Arial" w:cs="Arial"/>
          <w:color w:val="1F3864" w:themeColor="accent1" w:themeShade="80"/>
        </w:rPr>
        <w:t xml:space="preserve">If you are wishing to deliver a ‘live’ presentation, indicate this on the PSF Recognition Upload Form and a UTA colleague will contact you to arrange a convenient time. </w:t>
      </w:r>
    </w:p>
    <w:p w14:paraId="56D4A239" w14:textId="77777777" w:rsidR="00A95A00" w:rsidRPr="00A95A00" w:rsidRDefault="00A95A00" w:rsidP="00A95A00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p w14:paraId="3660491D" w14:textId="77777777" w:rsidR="00A95A00" w:rsidRPr="00A95A00" w:rsidRDefault="00A95A00" w:rsidP="00A95A00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A95A00">
        <w:rPr>
          <w:rFonts w:ascii="Arial" w:eastAsia="Calibri" w:hAnsi="Arial" w:cs="Arial"/>
          <w:color w:val="1F3864" w:themeColor="accent1" w:themeShade="80"/>
        </w:rPr>
        <w:t>If you are submitting a recorded presentation, please do this when uploading your application form at the above Upload Form. The UTA will review your application and will normally return feedback to you within 6 weeks of your submission.</w:t>
      </w:r>
    </w:p>
    <w:p w14:paraId="7836EFAE" w14:textId="7A0A8816" w:rsidR="00D1432A" w:rsidRPr="00E540D7" w:rsidRDefault="00D1432A" w:rsidP="00D1432A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p w14:paraId="57CD0EC0" w14:textId="022A88F2" w:rsidR="007F13A3" w:rsidRPr="00C57E67" w:rsidRDefault="00E06EAB" w:rsidP="00C57E67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0" w:name="_Toc128574316"/>
      <w:r w:rsidRPr="00C57E6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1. Applicant details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7101"/>
      </w:tblGrid>
      <w:tr w:rsidR="00C57E67" w:rsidRPr="00C57E67" w14:paraId="18569146" w14:textId="77777777" w:rsidTr="00CF5608">
        <w:tc>
          <w:tcPr>
            <w:tcW w:w="1843" w:type="dxa"/>
          </w:tcPr>
          <w:p w14:paraId="55C22BB1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C57E67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 xml:space="preserve">Name: </w:t>
            </w:r>
          </w:p>
        </w:tc>
        <w:tc>
          <w:tcPr>
            <w:tcW w:w="7938" w:type="dxa"/>
          </w:tcPr>
          <w:p w14:paraId="15131698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C57E67" w:rsidRPr="00C57E67" w14:paraId="6AA56995" w14:textId="77777777" w:rsidTr="00CF5608">
        <w:tc>
          <w:tcPr>
            <w:tcW w:w="1843" w:type="dxa"/>
          </w:tcPr>
          <w:p w14:paraId="4C0FEBEB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C57E67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Job title and role:</w:t>
            </w:r>
          </w:p>
        </w:tc>
        <w:tc>
          <w:tcPr>
            <w:tcW w:w="7938" w:type="dxa"/>
          </w:tcPr>
          <w:p w14:paraId="19DA66C6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C57E67" w:rsidRPr="00C57E67" w14:paraId="0D65A44B" w14:textId="77777777" w:rsidTr="00CF5608">
        <w:tc>
          <w:tcPr>
            <w:tcW w:w="1843" w:type="dxa"/>
          </w:tcPr>
          <w:p w14:paraId="66D0670C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C57E67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Department:</w:t>
            </w:r>
          </w:p>
        </w:tc>
        <w:tc>
          <w:tcPr>
            <w:tcW w:w="7938" w:type="dxa"/>
          </w:tcPr>
          <w:p w14:paraId="640E231B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C57E67" w:rsidRPr="00C57E67" w14:paraId="30C4EF87" w14:textId="77777777" w:rsidTr="00CF5608">
        <w:tc>
          <w:tcPr>
            <w:tcW w:w="1843" w:type="dxa"/>
          </w:tcPr>
          <w:p w14:paraId="0F5C90CA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C57E67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Faculty:</w:t>
            </w:r>
          </w:p>
        </w:tc>
        <w:tc>
          <w:tcPr>
            <w:tcW w:w="7938" w:type="dxa"/>
          </w:tcPr>
          <w:p w14:paraId="6D2B4A0E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C57E67" w:rsidRPr="00C57E67" w14:paraId="1B1597FF" w14:textId="77777777" w:rsidTr="00CF5608">
        <w:tc>
          <w:tcPr>
            <w:tcW w:w="1843" w:type="dxa"/>
          </w:tcPr>
          <w:p w14:paraId="0E25CC03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C57E67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5B104AE2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C57E67" w:rsidRPr="00C57E67" w14:paraId="15C0600A" w14:textId="77777777" w:rsidTr="00CF5608">
        <w:tc>
          <w:tcPr>
            <w:tcW w:w="1843" w:type="dxa"/>
          </w:tcPr>
          <w:p w14:paraId="2674C796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C57E67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Phone:</w:t>
            </w:r>
          </w:p>
        </w:tc>
        <w:tc>
          <w:tcPr>
            <w:tcW w:w="7938" w:type="dxa"/>
          </w:tcPr>
          <w:p w14:paraId="691996F0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C57E67" w:rsidRPr="00C57E67" w14:paraId="19DBBA64" w14:textId="77777777" w:rsidTr="00CF5608">
        <w:tc>
          <w:tcPr>
            <w:tcW w:w="1843" w:type="dxa"/>
          </w:tcPr>
          <w:p w14:paraId="7A892F61" w14:textId="45017ADB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C57E67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name:</w:t>
            </w:r>
          </w:p>
        </w:tc>
        <w:tc>
          <w:tcPr>
            <w:tcW w:w="7938" w:type="dxa"/>
          </w:tcPr>
          <w:p w14:paraId="7BEBA311" w14:textId="3F13C276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C57E67" w:rsidRPr="00C57E67" w14:paraId="045B894A" w14:textId="77777777" w:rsidTr="00CF5608">
        <w:tc>
          <w:tcPr>
            <w:tcW w:w="1843" w:type="dxa"/>
          </w:tcPr>
          <w:p w14:paraId="572730F5" w14:textId="45DA7D60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C57E67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email address:</w:t>
            </w:r>
          </w:p>
        </w:tc>
        <w:tc>
          <w:tcPr>
            <w:tcW w:w="7938" w:type="dxa"/>
          </w:tcPr>
          <w:p w14:paraId="158E04D1" w14:textId="74180939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207C37F9" w14:textId="66658A08" w:rsidR="00E06EAB" w:rsidRPr="00C57E67" w:rsidRDefault="00E06EAB" w:rsidP="00C57E67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606D51E3" w14:textId="2844D40F" w:rsidR="00E06EAB" w:rsidRPr="00C57E67" w:rsidRDefault="00E06EAB" w:rsidP="00C57E67">
      <w:pPr>
        <w:pStyle w:val="Heading2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1" w:name="_Toc128574317"/>
      <w:r w:rsidRPr="00C57E6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Biography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7E67" w:rsidRPr="00C57E67" w14:paraId="092C6390" w14:textId="77777777" w:rsidTr="00CF5608">
        <w:tc>
          <w:tcPr>
            <w:tcW w:w="10137" w:type="dxa"/>
          </w:tcPr>
          <w:p w14:paraId="4537CFD1" w14:textId="77777777" w:rsidR="00E06EAB" w:rsidRPr="00C57E67" w:rsidRDefault="00E06EAB" w:rsidP="00C57E67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C57E67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Give </w:t>
            </w:r>
            <w:proofErr w:type="gramStart"/>
            <w:r w:rsidRPr="00C57E67">
              <w:rPr>
                <w:rFonts w:eastAsia="Calibri"/>
                <w:color w:val="1F3864" w:themeColor="accent1" w:themeShade="80"/>
                <w:sz w:val="22"/>
                <w:szCs w:val="22"/>
              </w:rPr>
              <w:t>a brief summary</w:t>
            </w:r>
            <w:proofErr w:type="gramEnd"/>
            <w:r w:rsidRPr="00C57E67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 of your career biography with particular reference to your experience within Higher Education (250 words max). </w:t>
            </w:r>
          </w:p>
        </w:tc>
      </w:tr>
      <w:tr w:rsidR="00E06EAB" w:rsidRPr="00C57E67" w14:paraId="657821C4" w14:textId="77777777" w:rsidTr="00CF5608">
        <w:trPr>
          <w:trHeight w:val="2204"/>
        </w:trPr>
        <w:tc>
          <w:tcPr>
            <w:tcW w:w="10137" w:type="dxa"/>
          </w:tcPr>
          <w:p w14:paraId="06F44E9A" w14:textId="77777777" w:rsidR="00E06EAB" w:rsidRPr="00C57E67" w:rsidRDefault="00E06EAB" w:rsidP="00C57E67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73880BC1" w14:textId="5121C26D" w:rsidR="00E06EAB" w:rsidRPr="00C57E67" w:rsidRDefault="00E06EAB" w:rsidP="00C57E67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172CC0AB" w14:textId="77777777" w:rsidR="00E06EAB" w:rsidRPr="00C57E67" w:rsidRDefault="00E06EAB" w:rsidP="00C57E67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C57E67">
        <w:rPr>
          <w:rFonts w:ascii="Arial" w:hAnsi="Arial" w:cs="Arial"/>
          <w:color w:val="1F3864" w:themeColor="accent1" w:themeShade="80"/>
        </w:rPr>
        <w:br w:type="page"/>
      </w:r>
    </w:p>
    <w:p w14:paraId="7BDA71AF" w14:textId="77777777" w:rsidR="00423B75" w:rsidRPr="00C57E67" w:rsidRDefault="00423B75" w:rsidP="00C57E67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  <w:sz w:val="22"/>
          <w:szCs w:val="22"/>
        </w:rPr>
        <w:sectPr w:rsidR="00423B75" w:rsidRPr="00C57E67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E81745" w14:textId="2E39D62E" w:rsidR="00E06EAB" w:rsidRPr="00C57E67" w:rsidRDefault="00E06EAB" w:rsidP="00C57E67">
      <w:pPr>
        <w:pStyle w:val="Heading1"/>
        <w:spacing w:line="360" w:lineRule="auto"/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</w:pPr>
      <w:bookmarkStart w:id="2" w:name="_Toc128574318"/>
      <w:r w:rsidRPr="00C57E67"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  <w:lastRenderedPageBreak/>
        <w:t>2. Experience Grid: Evidence of Professional Activity</w:t>
      </w:r>
      <w:bookmarkEnd w:id="2"/>
    </w:p>
    <w:p w14:paraId="24D17FEB" w14:textId="77777777" w:rsidR="00E06EAB" w:rsidRPr="00C57E67" w:rsidRDefault="00E06EAB" w:rsidP="00C57E67">
      <w:pPr>
        <w:keepNext/>
        <w:keepLines/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5FDE0368" w14:textId="77777777" w:rsidR="00984A71" w:rsidRPr="00C57E67" w:rsidRDefault="00984A71" w:rsidP="00C57E67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C57E67">
        <w:rPr>
          <w:rFonts w:ascii="Arial" w:eastAsia="Calibri" w:hAnsi="Arial" w:cs="Arial"/>
          <w:color w:val="1F3864" w:themeColor="accent1" w:themeShade="80"/>
        </w:rPr>
        <w:t xml:space="preserve">Using advice from the SFHEA Guidance document, complete the grid below ensuring that you include examples of the focus of your teaching and/or supporting learning and/or assessment activities. </w:t>
      </w:r>
    </w:p>
    <w:p w14:paraId="28688E9A" w14:textId="44111EF9" w:rsidR="00984A71" w:rsidRPr="00C57E67" w:rsidRDefault="00984A71" w:rsidP="00C57E67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C57E67">
        <w:rPr>
          <w:rFonts w:ascii="Arial" w:eastAsia="Calibri" w:hAnsi="Arial" w:cs="Arial"/>
          <w:color w:val="1F3864" w:themeColor="accent1" w:themeShade="80"/>
        </w:rPr>
        <w:t xml:space="preserve">Use column 3 to discuss and highlight the aspects of this activity which best evidence D3 vii. </w:t>
      </w:r>
    </w:p>
    <w:p w14:paraId="6031F6AD" w14:textId="78879D71" w:rsidR="00E06EAB" w:rsidRDefault="00E06EAB" w:rsidP="00C57E67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C57E67">
        <w:rPr>
          <w:rFonts w:ascii="Arial" w:eastAsia="Calibri" w:hAnsi="Arial" w:cs="Arial"/>
          <w:color w:val="1F3864" w:themeColor="accent1" w:themeShade="80"/>
        </w:rPr>
        <w:t>Be selective, chose your strongest examples of professional activity up to a total of 10 examples.</w:t>
      </w:r>
    </w:p>
    <w:p w14:paraId="05AFF09D" w14:textId="4DBF916C" w:rsidR="002441B5" w:rsidRPr="00C57E67" w:rsidRDefault="002441B5" w:rsidP="00C57E67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>
        <w:rPr>
          <w:rFonts w:ascii="Arial" w:eastAsia="Calibri" w:hAnsi="Arial" w:cs="Arial"/>
          <w:color w:val="1F3864" w:themeColor="accent1" w:themeShade="80"/>
        </w:rPr>
        <w:t xml:space="preserve">Ensure your grid does not exceed 4 pages in length. </w:t>
      </w:r>
    </w:p>
    <w:p w14:paraId="31367A8C" w14:textId="5E495A22" w:rsidR="00E06EAB" w:rsidRPr="00C57E67" w:rsidRDefault="00E06EAB" w:rsidP="00C57E67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C57E67">
        <w:rPr>
          <w:rFonts w:ascii="Arial" w:eastAsia="Calibri" w:hAnsi="Arial" w:cs="Arial"/>
          <w:color w:val="1F3864" w:themeColor="accent1" w:themeShade="80"/>
        </w:rPr>
        <w:t>Cross-reference</w:t>
      </w:r>
      <w:r w:rsidR="265D18C0" w:rsidRPr="00C57E67">
        <w:rPr>
          <w:rFonts w:ascii="Arial" w:eastAsia="Calibri" w:hAnsi="Arial" w:cs="Arial"/>
          <w:color w:val="1F3864" w:themeColor="accent1" w:themeShade="80"/>
        </w:rPr>
        <w:t xml:space="preserve"> examples</w:t>
      </w:r>
      <w:r w:rsidRPr="00C57E67">
        <w:rPr>
          <w:rFonts w:ascii="Arial" w:eastAsia="Calibri" w:hAnsi="Arial" w:cs="Arial"/>
          <w:color w:val="1F3864" w:themeColor="accent1" w:themeShade="80"/>
        </w:rPr>
        <w:t xml:space="preserve"> with the relevant dimensions of practice for </w:t>
      </w:r>
      <w:r w:rsidR="00831D9E" w:rsidRPr="00C57E67">
        <w:rPr>
          <w:rFonts w:ascii="Arial" w:eastAsia="Calibri" w:hAnsi="Arial" w:cs="Arial"/>
          <w:color w:val="1F3864" w:themeColor="accent1" w:themeShade="80"/>
        </w:rPr>
        <w:t>S</w:t>
      </w:r>
      <w:r w:rsidRPr="00C57E67">
        <w:rPr>
          <w:rFonts w:ascii="Arial" w:eastAsia="Calibri" w:hAnsi="Arial" w:cs="Arial"/>
          <w:color w:val="1F3864" w:themeColor="accent1" w:themeShade="80"/>
        </w:rPr>
        <w:t xml:space="preserve">FHEA. </w:t>
      </w:r>
    </w:p>
    <w:p w14:paraId="0A9A56A3" w14:textId="77777777" w:rsidR="000700B1" w:rsidRPr="00C57E67" w:rsidRDefault="000700B1" w:rsidP="00C57E67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C57E67">
        <w:rPr>
          <w:rFonts w:ascii="Arial" w:eastAsia="Calibri" w:hAnsi="Arial" w:cs="Arial"/>
          <w:color w:val="1F3864" w:themeColor="accent1" w:themeShade="80"/>
        </w:rPr>
        <w:t xml:space="preserve">Include activities which show you meeting all Areas of Practice, Core Knowledge and Professional Values.   </w:t>
      </w:r>
    </w:p>
    <w:p w14:paraId="70BB7F85" w14:textId="77777777" w:rsidR="00E06EAB" w:rsidRPr="00C57E67" w:rsidRDefault="00E06EAB" w:rsidP="00C57E67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28"/>
        <w:gridCol w:w="1228"/>
        <w:gridCol w:w="1229"/>
        <w:gridCol w:w="5103"/>
        <w:gridCol w:w="1985"/>
      </w:tblGrid>
      <w:tr w:rsidR="00C57E67" w:rsidRPr="00C57E67" w14:paraId="67E192AC" w14:textId="77777777" w:rsidTr="00B50A46">
        <w:trPr>
          <w:trHeight w:val="445"/>
        </w:trPr>
        <w:tc>
          <w:tcPr>
            <w:tcW w:w="3828" w:type="dxa"/>
            <w:vMerge w:val="restart"/>
            <w:vAlign w:val="center"/>
          </w:tcPr>
          <w:p w14:paraId="5E811073" w14:textId="77777777" w:rsidR="00243C47" w:rsidRPr="00C57E67" w:rsidRDefault="00243C47" w:rsidP="00C57E6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b/>
                <w:color w:val="1F3864" w:themeColor="accent1" w:themeShade="80"/>
              </w:rPr>
              <w:t>Examples of professional activity</w:t>
            </w:r>
          </w:p>
        </w:tc>
        <w:tc>
          <w:tcPr>
            <w:tcW w:w="3685" w:type="dxa"/>
            <w:gridSpan w:val="3"/>
            <w:vAlign w:val="center"/>
          </w:tcPr>
          <w:p w14:paraId="1860F581" w14:textId="77777777" w:rsidR="00243C47" w:rsidRPr="00C57E67" w:rsidRDefault="00243C47" w:rsidP="00C57E6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b/>
                <w:color w:val="1F3864" w:themeColor="accent1" w:themeShade="80"/>
              </w:rPr>
              <w:t>Sustained engagement with the Dimensions of Practice</w:t>
            </w:r>
          </w:p>
        </w:tc>
        <w:tc>
          <w:tcPr>
            <w:tcW w:w="5103" w:type="dxa"/>
            <w:vMerge w:val="restart"/>
          </w:tcPr>
          <w:p w14:paraId="5AB714A7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Organisation/ leadership/ management of specific aspects of teaching and learning provision inc. successful coordination / support / supervision / management / mentorship of others.</w:t>
            </w:r>
          </w:p>
        </w:tc>
        <w:tc>
          <w:tcPr>
            <w:tcW w:w="1985" w:type="dxa"/>
            <w:vMerge w:val="restart"/>
            <w:vAlign w:val="center"/>
          </w:tcPr>
          <w:p w14:paraId="3CA02CC0" w14:textId="77777777" w:rsidR="00243C47" w:rsidRPr="00C57E67" w:rsidRDefault="00243C47" w:rsidP="00C57E6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b/>
                <w:color w:val="1F3864" w:themeColor="accent1" w:themeShade="80"/>
              </w:rPr>
              <w:t>Dates</w:t>
            </w:r>
          </w:p>
        </w:tc>
      </w:tr>
      <w:tr w:rsidR="00C57E67" w:rsidRPr="00C57E67" w14:paraId="14AC27F2" w14:textId="77777777" w:rsidTr="00B50A46">
        <w:trPr>
          <w:trHeight w:val="410"/>
        </w:trPr>
        <w:tc>
          <w:tcPr>
            <w:tcW w:w="3828" w:type="dxa"/>
            <w:vMerge/>
            <w:vAlign w:val="center"/>
          </w:tcPr>
          <w:p w14:paraId="53C4B0EB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</w:p>
        </w:tc>
        <w:tc>
          <w:tcPr>
            <w:tcW w:w="1228" w:type="dxa"/>
            <w:vAlign w:val="center"/>
          </w:tcPr>
          <w:p w14:paraId="3BC3F872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b/>
                <w:color w:val="1F3864" w:themeColor="accent1" w:themeShade="80"/>
              </w:rPr>
              <w:t>AA1-5</w:t>
            </w:r>
          </w:p>
        </w:tc>
        <w:tc>
          <w:tcPr>
            <w:tcW w:w="1228" w:type="dxa"/>
            <w:vAlign w:val="center"/>
          </w:tcPr>
          <w:p w14:paraId="681EF56B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b/>
                <w:color w:val="1F3864" w:themeColor="accent1" w:themeShade="80"/>
              </w:rPr>
              <w:t>CK (1-6)</w:t>
            </w:r>
          </w:p>
        </w:tc>
        <w:tc>
          <w:tcPr>
            <w:tcW w:w="1229" w:type="dxa"/>
            <w:vAlign w:val="center"/>
          </w:tcPr>
          <w:p w14:paraId="06B9F912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b/>
                <w:color w:val="1F3864" w:themeColor="accent1" w:themeShade="80"/>
              </w:rPr>
              <w:t>PV (1-4)</w:t>
            </w:r>
          </w:p>
        </w:tc>
        <w:tc>
          <w:tcPr>
            <w:tcW w:w="5103" w:type="dxa"/>
            <w:vMerge/>
          </w:tcPr>
          <w:p w14:paraId="2794C9EF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vMerge/>
          </w:tcPr>
          <w:p w14:paraId="1213979D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0441893D" w14:textId="77777777" w:rsidTr="00B50A46">
        <w:tc>
          <w:tcPr>
            <w:tcW w:w="3828" w:type="dxa"/>
          </w:tcPr>
          <w:p w14:paraId="2B853473" w14:textId="33C603C8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3039E8D5" w14:textId="74672366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38A6110A" w14:textId="3A088871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55E8886B" w14:textId="0F51391B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54C65E44" w14:textId="2A7CC2FD" w:rsidR="00243C47" w:rsidRPr="00C57E67" w:rsidRDefault="00243C47" w:rsidP="00C57E67">
            <w:pPr>
              <w:spacing w:after="0" w:line="360" w:lineRule="auto"/>
              <w:ind w:left="35"/>
              <w:contextualSpacing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</w:tcPr>
          <w:p w14:paraId="591B3809" w14:textId="704F3A4E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484C7016" w14:textId="77777777" w:rsidTr="00B50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1A98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E14" w14:textId="7ABEA172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C55" w14:textId="26753D55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545" w14:textId="4F345A33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A1E" w14:textId="64ACAB4B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7A1" w14:textId="4E8BCFB8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4E0D6CBB" w14:textId="77777777" w:rsidTr="00B50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C2C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178" w14:textId="3F7027C0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5E2" w14:textId="32A001C1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FF45" w14:textId="4F4C0671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0B0" w14:textId="0EEDAE7F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283" w14:textId="31EDE818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63731462" w14:textId="77777777" w:rsidTr="00B50A4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669" w14:textId="5820BBF5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A3D" w14:textId="41403AE8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5CF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342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BBE" w14:textId="69A6DB84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01A" w14:textId="40DC9758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467BD7EA" w14:textId="77777777" w:rsidTr="00B50A46">
        <w:tc>
          <w:tcPr>
            <w:tcW w:w="3828" w:type="dxa"/>
          </w:tcPr>
          <w:p w14:paraId="04E61372" w14:textId="3CB6C6E2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0984B73D" w14:textId="266B7AD0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437642D3" w14:textId="4C885D2E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2AEE842D" w14:textId="3F0F6451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1B517EED" w14:textId="3B1C12F0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</w:tcPr>
          <w:p w14:paraId="207F1601" w14:textId="7AD7927F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7F43E7F6" w14:textId="77777777" w:rsidTr="00B50A46">
        <w:tc>
          <w:tcPr>
            <w:tcW w:w="3828" w:type="dxa"/>
          </w:tcPr>
          <w:p w14:paraId="181704A7" w14:textId="5AF473B4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461A2993" w14:textId="575E6278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74B9BB00" w14:textId="32ADFA0C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1447DD99" w14:textId="56EF3AC2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240CEDF5" w14:textId="41619072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</w:tcPr>
          <w:p w14:paraId="1F118C66" w14:textId="4AF8AF15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3390E617" w14:textId="77777777" w:rsidTr="00B50A46">
        <w:tc>
          <w:tcPr>
            <w:tcW w:w="3828" w:type="dxa"/>
          </w:tcPr>
          <w:p w14:paraId="6B26D06F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/>
                <w:color w:val="1F3864" w:themeColor="accent1" w:themeShade="80"/>
              </w:rPr>
              <w:t>Add more rows as required</w:t>
            </w:r>
          </w:p>
        </w:tc>
        <w:tc>
          <w:tcPr>
            <w:tcW w:w="1228" w:type="dxa"/>
          </w:tcPr>
          <w:p w14:paraId="4B172D22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8" w:type="dxa"/>
          </w:tcPr>
          <w:p w14:paraId="532B401A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229" w:type="dxa"/>
          </w:tcPr>
          <w:p w14:paraId="3D46FB9D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5103" w:type="dxa"/>
          </w:tcPr>
          <w:p w14:paraId="672F8B87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</w:tcPr>
          <w:p w14:paraId="26089D8D" w14:textId="77777777" w:rsidR="00243C47" w:rsidRPr="00C57E67" w:rsidRDefault="00243C47" w:rsidP="00C57E67">
            <w:pPr>
              <w:spacing w:after="0" w:line="360" w:lineRule="auto"/>
              <w:jc w:val="both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</w:tbl>
    <w:p w14:paraId="6A476CB1" w14:textId="74E96F23" w:rsidR="00E06EAB" w:rsidRPr="00C57E67" w:rsidRDefault="00E06EAB" w:rsidP="00C57E67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C57E67">
        <w:rPr>
          <w:rFonts w:ascii="Arial" w:hAnsi="Arial" w:cs="Arial"/>
          <w:color w:val="1F3864" w:themeColor="accent1" w:themeShade="80"/>
        </w:rPr>
        <w:br w:type="page"/>
      </w:r>
    </w:p>
    <w:p w14:paraId="1AA57683" w14:textId="77777777" w:rsidR="00423B75" w:rsidRPr="00C57E67" w:rsidRDefault="00423B75" w:rsidP="00C57E67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  <w:sz w:val="22"/>
          <w:szCs w:val="22"/>
        </w:rPr>
        <w:sectPr w:rsidR="00423B75" w:rsidRPr="00C57E67" w:rsidSect="00423B75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5CA3B7D" w14:textId="77777777" w:rsidR="0034168C" w:rsidRPr="0034168C" w:rsidRDefault="0034168C" w:rsidP="0034168C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3" w:name="_Toc128574319"/>
      <w:r w:rsidRPr="0034168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3. Link to recorded presentation (Only applicable to people choosing the recorded presentation route)</w:t>
      </w:r>
      <w:bookmarkEnd w:id="3"/>
    </w:p>
    <w:p w14:paraId="5A58F4D0" w14:textId="77777777" w:rsidR="0034168C" w:rsidRPr="0034168C" w:rsidRDefault="0034168C" w:rsidP="0034168C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34168C">
        <w:rPr>
          <w:rFonts w:ascii="Arial" w:hAnsi="Arial" w:cs="Arial"/>
          <w:color w:val="1F3864" w:themeColor="accent1" w:themeShade="80"/>
        </w:rPr>
        <w:t xml:space="preserve">If you are choosing the recorded presentation route, share a hyperlink to the recorded video here. Remember to ensure your video’s sharing/privacy permission settings are set so that different colleagues will be able to view/download the video file. </w:t>
      </w:r>
    </w:p>
    <w:p w14:paraId="21B4B791" w14:textId="77777777" w:rsidR="0034168C" w:rsidRPr="0034168C" w:rsidRDefault="0034168C" w:rsidP="0034168C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2CF2EDA6" w14:textId="77777777" w:rsidR="0034168C" w:rsidRPr="0034168C" w:rsidRDefault="0034168C" w:rsidP="0034168C">
      <w:pPr>
        <w:spacing w:line="360" w:lineRule="auto"/>
        <w:rPr>
          <w:rFonts w:ascii="Arial" w:hAnsi="Arial" w:cs="Arial"/>
          <w:b/>
          <w:bCs/>
          <w:color w:val="1F3864" w:themeColor="accent1" w:themeShade="80"/>
        </w:rPr>
      </w:pPr>
      <w:r w:rsidRPr="0034168C">
        <w:rPr>
          <w:rFonts w:ascii="Arial" w:hAnsi="Arial" w:cs="Arial"/>
          <w:b/>
          <w:bCs/>
          <w:color w:val="1F3864" w:themeColor="accent1" w:themeShade="80"/>
        </w:rPr>
        <w:t xml:space="preserve">Link to recorded presentation: </w:t>
      </w:r>
    </w:p>
    <w:p w14:paraId="7E93C714" w14:textId="77777777" w:rsidR="0034168C" w:rsidRPr="0034168C" w:rsidRDefault="0034168C" w:rsidP="0034168C">
      <w:pPr>
        <w:spacing w:line="360" w:lineRule="auto"/>
        <w:rPr>
          <w:rFonts w:ascii="Arial" w:hAnsi="Arial" w:cs="Arial"/>
          <w:b/>
          <w:bCs/>
          <w:color w:val="1F3864" w:themeColor="accent1" w:themeShade="80"/>
        </w:rPr>
      </w:pPr>
    </w:p>
    <w:p w14:paraId="064938F0" w14:textId="77777777" w:rsidR="0034168C" w:rsidRPr="0034168C" w:rsidRDefault="0034168C" w:rsidP="0034168C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34168C">
        <w:rPr>
          <w:rFonts w:ascii="Arial" w:hAnsi="Arial" w:cs="Arial"/>
          <w:color w:val="1F3864" w:themeColor="accent1" w:themeShade="80"/>
        </w:rPr>
        <w:t>Note – If you are choosing a live presentation, leave this section blank.</w:t>
      </w:r>
    </w:p>
    <w:p w14:paraId="6642FC77" w14:textId="77777777" w:rsidR="00867066" w:rsidRDefault="00867066">
      <w:pPr>
        <w:rPr>
          <w:rFonts w:ascii="Arial" w:eastAsiaTheme="majorEastAsia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br w:type="page"/>
      </w:r>
    </w:p>
    <w:p w14:paraId="409F498A" w14:textId="3BEBF5D7" w:rsidR="00E06EAB" w:rsidRPr="00C57E67" w:rsidRDefault="001764D7" w:rsidP="00C57E67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4" w:name="_Toc128574320"/>
      <w:r w:rsidRPr="00C57E6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4. Advocate supporting statement</w:t>
      </w:r>
      <w:r w:rsidR="00450DBF" w:rsidRPr="00C57E6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s</w:t>
      </w:r>
      <w:bookmarkEnd w:id="4"/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C57E67" w:rsidRPr="00C57E67" w14:paraId="34387D38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FCB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358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38EE477B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44C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857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6EA6037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42A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7DD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55BCBC2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3A6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286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5ADB26A0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A6E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41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6D883EB6" w14:textId="77777777" w:rsidR="001764D7" w:rsidRPr="00C57E67" w:rsidRDefault="001764D7" w:rsidP="00C57E67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1EDAC9ED" w14:textId="77777777" w:rsidR="001764D7" w:rsidRPr="00C57E67" w:rsidRDefault="001764D7" w:rsidP="00C57E67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4A813BAD" w14:textId="77777777" w:rsidR="001764D7" w:rsidRPr="00C57E67" w:rsidRDefault="001764D7" w:rsidP="00C57E67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C57E67" w:rsidRPr="00C57E67" w14:paraId="599BDA4A" w14:textId="77777777" w:rsidTr="5732C9E5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9B" w14:textId="1D4F9790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HEA Status of advocate (</w:t>
            </w:r>
            <w:r w:rsidR="1F9B3289" w:rsidRPr="00C57E67">
              <w:rPr>
                <w:rFonts w:ascii="Arial" w:eastAsia="Calibri" w:hAnsi="Arial" w:cs="Arial"/>
                <w:color w:val="1F3864" w:themeColor="accent1" w:themeShade="80"/>
              </w:rPr>
              <w:t>d</w:t>
            </w: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 xml:space="preserve">elete </w:t>
            </w:r>
            <w:r w:rsidR="02E4898B" w:rsidRPr="00C57E67">
              <w:rPr>
                <w:rFonts w:ascii="Arial" w:eastAsia="Calibri" w:hAnsi="Arial" w:cs="Arial"/>
                <w:color w:val="1F3864" w:themeColor="accent1" w:themeShade="80"/>
              </w:rPr>
              <w:t>as</w:t>
            </w: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 xml:space="preserve">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D09" w14:textId="77777777" w:rsidR="001764D7" w:rsidRPr="00C57E67" w:rsidRDefault="001764D7" w:rsidP="00C57E6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478BCF48" w14:textId="77243596" w:rsidR="001764D7" w:rsidRPr="00C57E67" w:rsidRDefault="001764D7" w:rsidP="00C57E6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</w:tc>
      </w:tr>
      <w:tr w:rsidR="00C57E67" w:rsidRPr="00C57E67" w14:paraId="47A0380E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34B" w14:textId="3D54ED32" w:rsidR="001764D7" w:rsidRPr="00C57E67" w:rsidRDefault="001764D7" w:rsidP="00C57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</w:t>
            </w:r>
            <w:r w:rsidR="24E068B7" w:rsidRPr="00C57E67">
              <w:rPr>
                <w:rFonts w:ascii="Arial" w:eastAsia="Calibri" w:hAnsi="Arial" w:cs="Arial"/>
                <w:color w:val="1F3864" w:themeColor="accent1" w:themeShade="80"/>
              </w:rPr>
              <w:t>e</w:t>
            </w: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xperience grid and the reflective commentary.  Please ensure that your statement validates the applicant</w:t>
            </w:r>
            <w:r w:rsidR="630974F3" w:rsidRPr="00C57E67">
              <w:rPr>
                <w:rFonts w:ascii="Arial" w:eastAsia="Calibri" w:hAnsi="Arial" w:cs="Arial"/>
                <w:color w:val="1F3864" w:themeColor="accent1" w:themeShade="80"/>
              </w:rPr>
              <w:t>’</w:t>
            </w: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 xml:space="preserve">s engagement with Descriptor </w:t>
            </w:r>
            <w:r w:rsidR="00270E09">
              <w:rPr>
                <w:rFonts w:ascii="Arial" w:eastAsia="Calibri" w:hAnsi="Arial" w:cs="Arial"/>
                <w:color w:val="1F3864" w:themeColor="accent1" w:themeShade="80"/>
              </w:rPr>
              <w:t>3</w:t>
            </w: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C57E67" w:rsidRPr="00C57E67" w14:paraId="0CBCB496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77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775D036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0DC17938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2540567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C6012C3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3452FF7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A5B" w14:textId="28C7A256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</w:t>
            </w:r>
            <w:r w:rsidR="007676F1" w:rsidRPr="00C57E67">
              <w:rPr>
                <w:rFonts w:ascii="Arial" w:eastAsia="Calibri" w:hAnsi="Arial" w:cs="Arial"/>
                <w:iCs/>
                <w:color w:val="1F3864" w:themeColor="accent1" w:themeShade="80"/>
              </w:rPr>
              <w:t>.</w:t>
            </w:r>
          </w:p>
        </w:tc>
      </w:tr>
      <w:tr w:rsidR="00C57E67" w:rsidRPr="00C57E67" w14:paraId="42220D1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9DD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1BFBD7FC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2799AC66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D779454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F823B18" w14:textId="77777777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C57E67" w:rsidRPr="00C57E67" w14:paraId="2BD26FB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FE6" w14:textId="7DE6FF95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1764D7" w:rsidRPr="00C57E67" w14:paraId="23586290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D98" w14:textId="0C4CFF73" w:rsidR="001764D7" w:rsidRPr="00C57E67" w:rsidRDefault="001764D7" w:rsidP="00C57E67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4BEC8E4B" w14:textId="28F93673" w:rsidR="007676F1" w:rsidRPr="00C57E67" w:rsidRDefault="007676F1" w:rsidP="00C57E67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7BAA9DCF" w14:textId="5B750BB4" w:rsidR="00450DBF" w:rsidRPr="00C57E67" w:rsidRDefault="00450DBF" w:rsidP="00C57E67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344EDBD2" w14:textId="5053E28D" w:rsidR="00450DBF" w:rsidRPr="00C57E67" w:rsidRDefault="00450DBF" w:rsidP="00C57E67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3D271E34" w14:textId="20BE88B5" w:rsidR="00450DBF" w:rsidRPr="00C57E67" w:rsidRDefault="00450DBF" w:rsidP="00C57E67">
      <w:pPr>
        <w:spacing w:line="360" w:lineRule="auto"/>
        <w:rPr>
          <w:rFonts w:ascii="Arial" w:hAnsi="Arial" w:cs="Arial"/>
          <w:color w:val="1F3864" w:themeColor="accent1" w:themeShade="80"/>
        </w:rPr>
      </w:pP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C57E67" w:rsidRPr="00C57E67" w14:paraId="11FCE12A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CEA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499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16EE225A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8D9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655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5C358EAD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9C2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0C3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4FDA8C47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8A3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D60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765CAB76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6AC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705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7D65800B" w14:textId="77777777" w:rsidR="00450DBF" w:rsidRPr="00C57E67" w:rsidRDefault="00450DBF" w:rsidP="00C57E67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39EE0F1F" w14:textId="77777777" w:rsidR="00450DBF" w:rsidRPr="00C57E67" w:rsidRDefault="00450DBF" w:rsidP="00C57E67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7CC6EC1A" w14:textId="77777777" w:rsidR="00450DBF" w:rsidRPr="00C57E67" w:rsidRDefault="00450DBF" w:rsidP="00C57E67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C57E67" w:rsidRPr="00C57E67" w14:paraId="310C36CE" w14:textId="77777777" w:rsidTr="00245794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E2F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HEA Status of advocate (delete as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20F" w14:textId="77777777" w:rsidR="00450DBF" w:rsidRPr="00C57E67" w:rsidRDefault="00450DBF" w:rsidP="00C57E6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198F7F1D" w14:textId="48556FE6" w:rsidR="00450DBF" w:rsidRPr="00C57E67" w:rsidRDefault="00450DBF" w:rsidP="00C57E6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</w:tc>
      </w:tr>
      <w:tr w:rsidR="00C57E67" w:rsidRPr="00C57E67" w14:paraId="45F2B1DC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A50" w14:textId="43A59D5E" w:rsidR="00450DBF" w:rsidRPr="00C57E67" w:rsidRDefault="00450DBF" w:rsidP="00C57E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experience grid and the reflective commentary.  Please ensure that your statement validates the applicant’s engagement with Descriptor </w:t>
            </w:r>
            <w:r w:rsidR="00C57E67">
              <w:rPr>
                <w:rFonts w:ascii="Arial" w:eastAsia="Calibri" w:hAnsi="Arial" w:cs="Arial"/>
                <w:color w:val="1F3864" w:themeColor="accent1" w:themeShade="80"/>
              </w:rPr>
              <w:t>3</w:t>
            </w:r>
            <w:r w:rsidRPr="00C57E67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C57E67" w:rsidRPr="00C57E67" w14:paraId="67B03697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3C0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2D331FC1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1D55F566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05B40C12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73FC2FD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14284372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C57E67" w:rsidRPr="00C57E67" w14:paraId="0B1C3FC4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850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make.</w:t>
            </w:r>
          </w:p>
        </w:tc>
      </w:tr>
      <w:tr w:rsidR="00C57E67" w:rsidRPr="00C57E67" w14:paraId="46EF2F8F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87E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AD1FCA5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4D61BBB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54F2D450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02C7D2D0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C57E67" w:rsidRPr="00C57E67" w14:paraId="634C3B37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B0E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C57E67" w:rsidRPr="00C57E67" w14:paraId="58720366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2BB" w14:textId="77777777" w:rsidR="00450DBF" w:rsidRPr="00C57E67" w:rsidRDefault="00450DBF" w:rsidP="00C57E67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C57E67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04971DCB" w14:textId="77777777" w:rsidR="007676F1" w:rsidRPr="00C57E67" w:rsidRDefault="007676F1" w:rsidP="00C57E67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C57E67">
        <w:rPr>
          <w:rFonts w:ascii="Arial" w:hAnsi="Arial" w:cs="Arial"/>
          <w:color w:val="1F3864" w:themeColor="accent1" w:themeShade="80"/>
        </w:rPr>
        <w:br w:type="page"/>
      </w:r>
    </w:p>
    <w:p w14:paraId="3643113E" w14:textId="2BADC3AC" w:rsidR="001764D7" w:rsidRPr="00C57E67" w:rsidRDefault="007676F1" w:rsidP="00C57E67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5" w:name="_Toc128574321"/>
      <w:r w:rsidRPr="00C57E67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5. Supporting evidence</w:t>
      </w:r>
      <w:bookmarkEnd w:id="5"/>
    </w:p>
    <w:p w14:paraId="46F798F4" w14:textId="42A333CE" w:rsidR="007676F1" w:rsidRPr="00C57E67" w:rsidRDefault="007676F1" w:rsidP="00C57E67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C57E67">
        <w:rPr>
          <w:rFonts w:ascii="Arial" w:hAnsi="Arial" w:cs="Arial"/>
          <w:color w:val="1F3864" w:themeColor="accent1" w:themeShade="80"/>
        </w:rPr>
        <w:t xml:space="preserve">You can use </w:t>
      </w:r>
      <w:r w:rsidR="004D7F4D" w:rsidRPr="00C57E67">
        <w:rPr>
          <w:rFonts w:ascii="Arial" w:hAnsi="Arial" w:cs="Arial"/>
          <w:color w:val="1F3864" w:themeColor="accent1" w:themeShade="80"/>
        </w:rPr>
        <w:t>the space below</w:t>
      </w:r>
      <w:r w:rsidRPr="00C57E67">
        <w:rPr>
          <w:rFonts w:ascii="Arial" w:hAnsi="Arial" w:cs="Arial"/>
          <w:color w:val="1F3864" w:themeColor="accent1" w:themeShade="80"/>
        </w:rPr>
        <w:t xml:space="preserve"> to include any evidence which you feel may support or strengthen your claim. </w:t>
      </w:r>
    </w:p>
    <w:p w14:paraId="21C613EE" w14:textId="0CFFE7DA" w:rsidR="007676F1" w:rsidRPr="00C57E67" w:rsidRDefault="007676F1" w:rsidP="00C57E67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C57E67">
        <w:rPr>
          <w:rFonts w:ascii="Arial" w:eastAsia="Calibri" w:hAnsi="Arial" w:cs="Arial"/>
          <w:bCs/>
          <w:color w:val="1F3864" w:themeColor="accent1" w:themeShade="80"/>
        </w:rPr>
        <w:t>Ple</w:t>
      </w:r>
      <w:r w:rsidRPr="00C57E67">
        <w:rPr>
          <w:rFonts w:ascii="Arial" w:eastAsia="Calibri" w:hAnsi="Arial" w:cs="Arial"/>
          <w:color w:val="1F3864" w:themeColor="accent1" w:themeShade="80"/>
        </w:rPr>
        <w:t xml:space="preserve">ase limit this evidence to key pieces of evidence and consider using key excerpts rather than full documents. </w:t>
      </w:r>
      <w:r w:rsidRPr="00C57E67">
        <w:rPr>
          <w:rFonts w:ascii="Arial" w:eastAsia="Calibri" w:hAnsi="Arial" w:cs="Arial"/>
          <w:b/>
          <w:bCs/>
          <w:color w:val="1F3864" w:themeColor="accent1" w:themeShade="80"/>
        </w:rPr>
        <w:t>Please do not exceed a maximum of four pages.</w:t>
      </w:r>
      <w:r w:rsidRPr="00C57E67">
        <w:rPr>
          <w:rFonts w:ascii="Arial" w:eastAsia="Calibri" w:hAnsi="Arial" w:cs="Arial"/>
          <w:color w:val="1F3864" w:themeColor="accent1" w:themeShade="80"/>
        </w:rPr>
        <w:t xml:space="preserve"> </w:t>
      </w:r>
    </w:p>
    <w:p w14:paraId="396426CD" w14:textId="2118AD1B" w:rsidR="007676F1" w:rsidRPr="00C57E67" w:rsidRDefault="007676F1" w:rsidP="00C57E67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C57E67">
        <w:rPr>
          <w:rFonts w:ascii="Arial" w:hAnsi="Arial" w:cs="Arial"/>
          <w:color w:val="1F3864" w:themeColor="accent1" w:themeShade="80"/>
        </w:rPr>
        <w:t>Evidence may include</w:t>
      </w:r>
      <w:r w:rsidRPr="00C57E67">
        <w:rPr>
          <w:rFonts w:ascii="Arial" w:eastAsia="Calibri" w:hAnsi="Arial" w:cs="Arial"/>
          <w:color w:val="1F3864" w:themeColor="accent1" w:themeShade="80"/>
        </w:rPr>
        <w:t>:</w:t>
      </w:r>
    </w:p>
    <w:p w14:paraId="523158AB" w14:textId="6B6804BD" w:rsidR="007676F1" w:rsidRPr="00C57E67" w:rsidRDefault="007676F1" w:rsidP="00C57E67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C57E67">
        <w:rPr>
          <w:rFonts w:ascii="Arial" w:eastAsia="Calibri" w:hAnsi="Arial" w:cs="Arial"/>
          <w:color w:val="1F3864" w:themeColor="accent1" w:themeShade="80"/>
        </w:rPr>
        <w:t xml:space="preserve">Evidence of engagement with peer observation of practice (including peer observation paperwork </w:t>
      </w:r>
      <w:r w:rsidR="7EEDA521" w:rsidRPr="00C57E67">
        <w:rPr>
          <w:rFonts w:ascii="Arial" w:eastAsia="Calibri" w:hAnsi="Arial" w:cs="Arial"/>
          <w:color w:val="1F3864" w:themeColor="accent1" w:themeShade="80"/>
        </w:rPr>
        <w:t>and</w:t>
      </w:r>
      <w:r w:rsidRPr="00C57E67">
        <w:rPr>
          <w:rFonts w:ascii="Arial" w:eastAsia="Calibri" w:hAnsi="Arial" w:cs="Arial"/>
          <w:color w:val="1F3864" w:themeColor="accent1" w:themeShade="80"/>
        </w:rPr>
        <w:t xml:space="preserve"> feedback forms, any reflective commentary linked to associated mentorship, action plans).</w:t>
      </w:r>
    </w:p>
    <w:p w14:paraId="4A237BED" w14:textId="4B394C25" w:rsidR="007676F1" w:rsidRPr="00C57E67" w:rsidRDefault="007676F1" w:rsidP="00C57E67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C57E67">
        <w:rPr>
          <w:rFonts w:ascii="Arial" w:eastAsia="Calibri" w:hAnsi="Arial" w:cs="Arial"/>
          <w:color w:val="1F3864" w:themeColor="accent1" w:themeShade="80"/>
        </w:rPr>
        <w:t xml:space="preserve">Any evidence you wish to attach to provide evidence of impact of your teaching and supporting learning practice </w:t>
      </w:r>
      <w:proofErr w:type="spellStart"/>
      <w:r w:rsidRPr="00C57E67">
        <w:rPr>
          <w:rFonts w:ascii="Arial" w:eastAsia="Calibri" w:hAnsi="Arial" w:cs="Arial"/>
          <w:color w:val="1F3864" w:themeColor="accent1" w:themeShade="80"/>
        </w:rPr>
        <w:t>eg</w:t>
      </w:r>
      <w:proofErr w:type="spellEnd"/>
      <w:r w:rsidRPr="00C57E67">
        <w:rPr>
          <w:rFonts w:ascii="Arial" w:eastAsia="Calibri" w:hAnsi="Arial" w:cs="Arial"/>
          <w:color w:val="1F3864" w:themeColor="accent1" w:themeShade="80"/>
        </w:rPr>
        <w:t>: feedback, testimonials etc.</w:t>
      </w:r>
    </w:p>
    <w:p w14:paraId="4E560AD7" w14:textId="37D0593C" w:rsidR="007676F1" w:rsidRPr="00C57E67" w:rsidRDefault="007676F1" w:rsidP="00C57E67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C57E67">
        <w:rPr>
          <w:rFonts w:ascii="Arial" w:eastAsia="Calibri" w:hAnsi="Arial" w:cs="Arial"/>
          <w:color w:val="1F3864" w:themeColor="accent1" w:themeShade="80"/>
        </w:rPr>
        <w:t xml:space="preserve">Evidence of ongoing reflective practice </w:t>
      </w:r>
      <w:proofErr w:type="gramStart"/>
      <w:r w:rsidRPr="00C57E67">
        <w:rPr>
          <w:rFonts w:ascii="Arial" w:eastAsia="Calibri" w:hAnsi="Arial" w:cs="Arial"/>
          <w:color w:val="1F3864" w:themeColor="accent1" w:themeShade="80"/>
        </w:rPr>
        <w:t>e</w:t>
      </w:r>
      <w:r w:rsidR="1017D024" w:rsidRPr="00C57E67">
        <w:rPr>
          <w:rFonts w:ascii="Arial" w:eastAsia="Calibri" w:hAnsi="Arial" w:cs="Arial"/>
          <w:color w:val="1F3864" w:themeColor="accent1" w:themeShade="80"/>
        </w:rPr>
        <w:t>.</w:t>
      </w:r>
      <w:r w:rsidRPr="00C57E67">
        <w:rPr>
          <w:rFonts w:ascii="Arial" w:eastAsia="Calibri" w:hAnsi="Arial" w:cs="Arial"/>
          <w:color w:val="1F3864" w:themeColor="accent1" w:themeShade="80"/>
        </w:rPr>
        <w:t>g</w:t>
      </w:r>
      <w:r w:rsidR="36F85370" w:rsidRPr="00C57E67">
        <w:rPr>
          <w:rFonts w:ascii="Arial" w:eastAsia="Calibri" w:hAnsi="Arial" w:cs="Arial"/>
          <w:color w:val="1F3864" w:themeColor="accent1" w:themeShade="80"/>
        </w:rPr>
        <w:t>.</w:t>
      </w:r>
      <w:proofErr w:type="gramEnd"/>
      <w:r w:rsidRPr="00C57E67">
        <w:rPr>
          <w:rFonts w:ascii="Arial" w:eastAsia="Calibri" w:hAnsi="Arial" w:cs="Arial"/>
          <w:color w:val="1F3864" w:themeColor="accent1" w:themeShade="80"/>
        </w:rPr>
        <w:t xml:space="preserve"> excerpts from or link to reflective diary /blog.</w:t>
      </w:r>
    </w:p>
    <w:p w14:paraId="55EAA87B" w14:textId="713D9A34" w:rsidR="007676F1" w:rsidRPr="00C57E67" w:rsidRDefault="007676F1" w:rsidP="00C57E67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C57E67">
        <w:rPr>
          <w:rFonts w:ascii="Arial" w:eastAsia="Calibri" w:hAnsi="Arial" w:cs="Arial"/>
          <w:color w:val="1F3864" w:themeColor="accent1" w:themeShade="80"/>
        </w:rPr>
        <w:t>A list of education-based publications/conference presentations.</w:t>
      </w:r>
    </w:p>
    <w:p w14:paraId="264E5060" w14:textId="61BC2611" w:rsidR="007676F1" w:rsidRPr="00C57E67" w:rsidRDefault="007676F1" w:rsidP="00C57E67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C57E67">
        <w:rPr>
          <w:rFonts w:ascii="Arial" w:eastAsia="Calibri" w:hAnsi="Arial" w:cs="Arial"/>
          <w:color w:val="1F3864" w:themeColor="accent1" w:themeShade="80"/>
        </w:rPr>
        <w:t xml:space="preserve">Other evidence to support your engagement with the UK PSF </w:t>
      </w:r>
      <w:proofErr w:type="gramStart"/>
      <w:r w:rsidR="6AEF4528" w:rsidRPr="00C57E67">
        <w:rPr>
          <w:rFonts w:ascii="Arial" w:eastAsia="Calibri" w:hAnsi="Arial" w:cs="Arial"/>
          <w:color w:val="1F3864" w:themeColor="accent1" w:themeShade="80"/>
        </w:rPr>
        <w:t>e.g.</w:t>
      </w:r>
      <w:proofErr w:type="gramEnd"/>
      <w:r w:rsidRPr="00C57E67">
        <w:rPr>
          <w:rFonts w:ascii="Arial" w:eastAsia="Calibri" w:hAnsi="Arial" w:cs="Arial"/>
          <w:color w:val="1F3864" w:themeColor="accent1" w:themeShade="80"/>
        </w:rPr>
        <w:t xml:space="preserve"> teaching awards.</w:t>
      </w:r>
    </w:p>
    <w:p w14:paraId="184F990D" w14:textId="256E369D" w:rsidR="007676F1" w:rsidRPr="00C57E67" w:rsidRDefault="007676F1" w:rsidP="00C57E67">
      <w:pPr>
        <w:spacing w:line="360" w:lineRule="auto"/>
        <w:rPr>
          <w:rFonts w:ascii="Arial" w:hAnsi="Arial" w:cs="Arial"/>
          <w:color w:val="1F3864" w:themeColor="accent1" w:themeShade="80"/>
        </w:rPr>
      </w:pPr>
    </w:p>
    <w:sectPr w:rsidR="007676F1" w:rsidRPr="00C57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680C" w14:textId="77777777" w:rsidR="0060565E" w:rsidRDefault="0060565E" w:rsidP="007676F1">
      <w:pPr>
        <w:spacing w:after="0" w:line="240" w:lineRule="auto"/>
      </w:pPr>
      <w:r>
        <w:separator/>
      </w:r>
    </w:p>
  </w:endnote>
  <w:endnote w:type="continuationSeparator" w:id="0">
    <w:p w14:paraId="031F738F" w14:textId="77777777" w:rsidR="0060565E" w:rsidRDefault="0060565E" w:rsidP="007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15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125A8" w14:textId="6D684D43" w:rsidR="007676F1" w:rsidRDefault="00767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25ECC" w14:textId="63337FEA" w:rsidR="007676F1" w:rsidRPr="00C57E67" w:rsidRDefault="007C1D28" w:rsidP="007C1D28">
    <w:pPr>
      <w:pStyle w:val="Footer"/>
      <w:rPr>
        <w:rFonts w:ascii="Arial" w:hAnsi="Arial" w:cs="Arial"/>
        <w:color w:val="1F3864" w:themeColor="accent1" w:themeShade="80"/>
        <w:sz w:val="20"/>
        <w:szCs w:val="20"/>
      </w:rPr>
    </w:pPr>
    <w:r>
      <w:rPr>
        <w:rFonts w:ascii="Arial" w:hAnsi="Arial" w:cs="Arial"/>
        <w:color w:val="1F3864" w:themeColor="accent1" w:themeShade="80"/>
      </w:rPr>
      <w:t>S</w:t>
    </w:r>
    <w:r w:rsidRPr="0023451A">
      <w:rPr>
        <w:rFonts w:ascii="Arial" w:hAnsi="Arial" w:cs="Arial"/>
        <w:color w:val="1F3864" w:themeColor="accent1" w:themeShade="80"/>
      </w:rPr>
      <w:t xml:space="preserve">FHEA Presentation Application Form – Last updated </w:t>
    </w:r>
    <w:r w:rsidR="00A95A00">
      <w:rPr>
        <w:rFonts w:ascii="Arial" w:hAnsi="Arial" w:cs="Arial"/>
        <w:color w:val="1F3864" w:themeColor="accent1" w:themeShade="8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7168" w14:textId="77777777" w:rsidR="0060565E" w:rsidRDefault="0060565E" w:rsidP="007676F1">
      <w:pPr>
        <w:spacing w:after="0" w:line="240" w:lineRule="auto"/>
      </w:pPr>
      <w:r>
        <w:separator/>
      </w:r>
    </w:p>
  </w:footnote>
  <w:footnote w:type="continuationSeparator" w:id="0">
    <w:p w14:paraId="51E9D6AE" w14:textId="77777777" w:rsidR="0060565E" w:rsidRDefault="0060565E" w:rsidP="007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65C"/>
    <w:multiLevelType w:val="hybridMultilevel"/>
    <w:tmpl w:val="F814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9BD"/>
    <w:multiLevelType w:val="hybridMultilevel"/>
    <w:tmpl w:val="861C430C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77682"/>
    <w:multiLevelType w:val="hybridMultilevel"/>
    <w:tmpl w:val="938E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6C1C"/>
    <w:multiLevelType w:val="hybridMultilevel"/>
    <w:tmpl w:val="9C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1EE"/>
    <w:multiLevelType w:val="hybridMultilevel"/>
    <w:tmpl w:val="890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717E"/>
    <w:multiLevelType w:val="hybridMultilevel"/>
    <w:tmpl w:val="C0005D7C"/>
    <w:lvl w:ilvl="0" w:tplc="DA8CD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0405657">
    <w:abstractNumId w:val="2"/>
  </w:num>
  <w:num w:numId="2" w16cid:durableId="970400730">
    <w:abstractNumId w:val="0"/>
  </w:num>
  <w:num w:numId="3" w16cid:durableId="1574123903">
    <w:abstractNumId w:val="5"/>
  </w:num>
  <w:num w:numId="4" w16cid:durableId="67308618">
    <w:abstractNumId w:val="4"/>
  </w:num>
  <w:num w:numId="5" w16cid:durableId="1396507788">
    <w:abstractNumId w:val="1"/>
  </w:num>
  <w:num w:numId="6" w16cid:durableId="1236166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AB"/>
    <w:rsid w:val="00022044"/>
    <w:rsid w:val="00046622"/>
    <w:rsid w:val="000700B1"/>
    <w:rsid w:val="000E5212"/>
    <w:rsid w:val="001208C2"/>
    <w:rsid w:val="001764D7"/>
    <w:rsid w:val="00243C47"/>
    <w:rsid w:val="002441B5"/>
    <w:rsid w:val="00270E09"/>
    <w:rsid w:val="003160F0"/>
    <w:rsid w:val="0034168C"/>
    <w:rsid w:val="003422B6"/>
    <w:rsid w:val="00355117"/>
    <w:rsid w:val="003918E7"/>
    <w:rsid w:val="003B7FED"/>
    <w:rsid w:val="00423B75"/>
    <w:rsid w:val="00450DBF"/>
    <w:rsid w:val="004D7F4D"/>
    <w:rsid w:val="004E0316"/>
    <w:rsid w:val="0060565E"/>
    <w:rsid w:val="007520FB"/>
    <w:rsid w:val="007676F1"/>
    <w:rsid w:val="00794FEA"/>
    <w:rsid w:val="007A24E6"/>
    <w:rsid w:val="007C1D28"/>
    <w:rsid w:val="007F13A3"/>
    <w:rsid w:val="00820082"/>
    <w:rsid w:val="00831D9E"/>
    <w:rsid w:val="0084756E"/>
    <w:rsid w:val="008579FE"/>
    <w:rsid w:val="00867066"/>
    <w:rsid w:val="008A1B76"/>
    <w:rsid w:val="00984A71"/>
    <w:rsid w:val="00993944"/>
    <w:rsid w:val="009F31E4"/>
    <w:rsid w:val="00A55678"/>
    <w:rsid w:val="00A95A00"/>
    <w:rsid w:val="00B9764F"/>
    <w:rsid w:val="00C2682D"/>
    <w:rsid w:val="00C57E67"/>
    <w:rsid w:val="00C709AB"/>
    <w:rsid w:val="00D1432A"/>
    <w:rsid w:val="00D34BD0"/>
    <w:rsid w:val="00D6632E"/>
    <w:rsid w:val="00E06EAB"/>
    <w:rsid w:val="00E1212D"/>
    <w:rsid w:val="00E525AB"/>
    <w:rsid w:val="00E549B6"/>
    <w:rsid w:val="00E91B33"/>
    <w:rsid w:val="00EC3EDB"/>
    <w:rsid w:val="00F3181A"/>
    <w:rsid w:val="02E4898B"/>
    <w:rsid w:val="0816208B"/>
    <w:rsid w:val="090D79D0"/>
    <w:rsid w:val="1017D024"/>
    <w:rsid w:val="106009AE"/>
    <w:rsid w:val="143E0251"/>
    <w:rsid w:val="175E56C0"/>
    <w:rsid w:val="1E24059B"/>
    <w:rsid w:val="1EE8F2DA"/>
    <w:rsid w:val="1F3E7FA4"/>
    <w:rsid w:val="1F9B3289"/>
    <w:rsid w:val="20D9ACA9"/>
    <w:rsid w:val="24E068B7"/>
    <w:rsid w:val="265D18C0"/>
    <w:rsid w:val="2926C734"/>
    <w:rsid w:val="35955D97"/>
    <w:rsid w:val="36F85370"/>
    <w:rsid w:val="43B591B4"/>
    <w:rsid w:val="48779AB9"/>
    <w:rsid w:val="48D320B5"/>
    <w:rsid w:val="5732C9E5"/>
    <w:rsid w:val="586DE1A7"/>
    <w:rsid w:val="630974F3"/>
    <w:rsid w:val="6AEF4528"/>
    <w:rsid w:val="6D076A3B"/>
    <w:rsid w:val="705FCA1E"/>
    <w:rsid w:val="795B9B74"/>
    <w:rsid w:val="7A6886C4"/>
    <w:rsid w:val="7AF76BD5"/>
    <w:rsid w:val="7B3D445A"/>
    <w:rsid w:val="7CD70435"/>
    <w:rsid w:val="7EED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6E93981C"/>
  <w15:chartTrackingRefBased/>
  <w15:docId w15:val="{83616293-AC91-4A86-A885-23F4AF3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A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6E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676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76F1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1"/>
  </w:style>
  <w:style w:type="paragraph" w:styleId="Footer">
    <w:name w:val="footer"/>
    <w:basedOn w:val="Normal"/>
    <w:link w:val="Foot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resources.mmu.ac.uk/psfsub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4B6D-C873-4A1B-A005-13A5125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Little</dc:creator>
  <cp:keywords/>
  <dc:description/>
  <cp:lastModifiedBy>Christopher Little</cp:lastModifiedBy>
  <cp:revision>43</cp:revision>
  <dcterms:created xsi:type="dcterms:W3CDTF">2021-04-01T11:21:00Z</dcterms:created>
  <dcterms:modified xsi:type="dcterms:W3CDTF">2023-03-01T14:45:00Z</dcterms:modified>
</cp:coreProperties>
</file>